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87" w:rsidRPr="00AA2387" w:rsidRDefault="00AA2387" w:rsidP="00167E6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387"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Беларусь</w:t>
      </w:r>
    </w:p>
    <w:p w:rsidR="00AA2387" w:rsidRPr="00AA2387" w:rsidRDefault="00AA2387" w:rsidP="00167E6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387">
        <w:rPr>
          <w:rFonts w:ascii="Times New Roman" w:eastAsia="Times New Roman" w:hAnsi="Times New Roman"/>
          <w:sz w:val="28"/>
          <w:szCs w:val="28"/>
          <w:lang w:eastAsia="ru-RU"/>
        </w:rPr>
        <w:t>Учреждение образования</w:t>
      </w:r>
    </w:p>
    <w:p w:rsidR="00AA2387" w:rsidRPr="00AA2387" w:rsidRDefault="00AA2387" w:rsidP="00167E6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387">
        <w:rPr>
          <w:rFonts w:ascii="Times New Roman" w:eastAsia="Times New Roman" w:hAnsi="Times New Roman"/>
          <w:sz w:val="28"/>
          <w:szCs w:val="28"/>
          <w:lang w:eastAsia="ru-RU"/>
        </w:rPr>
        <w:t>«Витебский государственный технологический университет»</w:t>
      </w:r>
    </w:p>
    <w:p w:rsidR="00AA2387" w:rsidRDefault="00AA2387" w:rsidP="00167E6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387" w:rsidRDefault="00AA2387" w:rsidP="00167E6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387" w:rsidRDefault="00AA2387" w:rsidP="00AA238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387">
        <w:rPr>
          <w:rFonts w:ascii="Times New Roman" w:eastAsia="Times New Roman" w:hAnsi="Times New Roman"/>
          <w:sz w:val="28"/>
          <w:szCs w:val="28"/>
          <w:lang w:eastAsia="ru-RU"/>
        </w:rPr>
        <w:t>Социально-педагогическая и</w:t>
      </w:r>
    </w:p>
    <w:p w:rsidR="00AA2387" w:rsidRPr="00AA2387" w:rsidRDefault="00AA2387" w:rsidP="00AA238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387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психологическая служба</w:t>
      </w:r>
    </w:p>
    <w:p w:rsidR="00AA2387" w:rsidRDefault="00AA2387" w:rsidP="00167E6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E6F" w:rsidRPr="00AA2387" w:rsidRDefault="00167E6F" w:rsidP="00167E6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387">
        <w:rPr>
          <w:rFonts w:ascii="Times New Roman" w:eastAsia="Times New Roman" w:hAnsi="Times New Roman"/>
          <w:sz w:val="28"/>
          <w:szCs w:val="28"/>
          <w:lang w:eastAsia="ru-RU"/>
        </w:rPr>
        <w:t>Материал для проведения информационного часа</w:t>
      </w:r>
    </w:p>
    <w:p w:rsidR="00167E6F" w:rsidRPr="00367EB6" w:rsidRDefault="00AA2387" w:rsidP="00167E6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E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67E6F" w:rsidRPr="00367EB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bookmarkStart w:id="0" w:name="_GoBack"/>
      <w:bookmarkEnd w:id="0"/>
      <w:r w:rsidR="00167E6F" w:rsidRPr="00367EB6">
        <w:rPr>
          <w:rFonts w:ascii="Times New Roman" w:eastAsia="Times New Roman" w:hAnsi="Times New Roman"/>
          <w:b/>
          <w:sz w:val="28"/>
          <w:szCs w:val="28"/>
          <w:lang w:eastAsia="ru-RU"/>
        </w:rPr>
        <w:t>Влияние употребления алкоголя и наркотиков на психологическое здоровье личности»</w:t>
      </w:r>
    </w:p>
    <w:p w:rsidR="00167E6F" w:rsidRPr="00167E6F" w:rsidRDefault="00167E6F" w:rsidP="00167E6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6F" w:rsidRPr="00167E6F" w:rsidRDefault="00167E6F" w:rsidP="00167E6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67E6F">
        <w:rPr>
          <w:rFonts w:ascii="Times New Roman" w:eastAsia="Times New Roman" w:hAnsi="Times New Roman"/>
          <w:i/>
          <w:sz w:val="28"/>
          <w:szCs w:val="28"/>
          <w:lang w:eastAsia="ru-RU"/>
        </w:rPr>
        <w:t>Главная жизненная задача человека – дать жизнь самому себе, стать тем, чем он является потенциально. Самый важный плод его ус</w:t>
      </w:r>
      <w:r w:rsidR="00E84F21">
        <w:rPr>
          <w:rFonts w:ascii="Times New Roman" w:eastAsia="Times New Roman" w:hAnsi="Times New Roman"/>
          <w:i/>
          <w:sz w:val="28"/>
          <w:szCs w:val="28"/>
          <w:lang w:eastAsia="ru-RU"/>
        </w:rPr>
        <w:t>илий – его собственная Личность.</w:t>
      </w:r>
    </w:p>
    <w:p w:rsidR="00167E6F" w:rsidRDefault="00167E6F" w:rsidP="00167E6F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67E6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Э. </w:t>
      </w:r>
      <w:proofErr w:type="spellStart"/>
      <w:r w:rsidRPr="00167E6F">
        <w:rPr>
          <w:rFonts w:ascii="Times New Roman" w:eastAsia="Times New Roman" w:hAnsi="Times New Roman"/>
          <w:i/>
          <w:sz w:val="28"/>
          <w:szCs w:val="28"/>
          <w:lang w:eastAsia="ru-RU"/>
        </w:rPr>
        <w:t>Фромм</w:t>
      </w:r>
      <w:proofErr w:type="spellEnd"/>
    </w:p>
    <w:p w:rsidR="00167E6F" w:rsidRDefault="00167E6F" w:rsidP="00167E6F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67E6F" w:rsidRPr="00167E6F" w:rsidRDefault="00167E6F" w:rsidP="00167E6F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67E6F">
        <w:rPr>
          <w:rFonts w:ascii="Times New Roman" w:eastAsia="Times New Roman" w:hAnsi="Times New Roman"/>
          <w:i/>
          <w:sz w:val="28"/>
          <w:szCs w:val="28"/>
          <w:lang w:eastAsia="ru-RU"/>
        </w:rPr>
        <w:t>Смотри на каждую утреннюю зарю как на начало новой жизни и на каждый закат солнца как на конец ее. Пусть каждая из этих кратких жизней будет отмечена каким-нибудь добрым поступком, какой-нибудь победой над собой или приобретенным знанием.</w:t>
      </w:r>
    </w:p>
    <w:p w:rsidR="00167E6F" w:rsidRPr="00167E6F" w:rsidRDefault="00167E6F" w:rsidP="00167E6F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67E6F">
        <w:rPr>
          <w:rFonts w:ascii="Times New Roman" w:eastAsia="Times New Roman" w:hAnsi="Times New Roman"/>
          <w:i/>
          <w:sz w:val="28"/>
          <w:szCs w:val="28"/>
          <w:lang w:eastAsia="ru-RU"/>
        </w:rPr>
        <w:t>Д. Раскин</w:t>
      </w:r>
    </w:p>
    <w:p w:rsidR="00F1602C" w:rsidRDefault="00F1602C" w:rsidP="00167E6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4F21" w:rsidRPr="00E84F21" w:rsidRDefault="00E84F21" w:rsidP="00E84F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2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Проблемы на работе, кризис в семье, непонимание близких, чувство одиночества и отчужденности, потеря смысла жизни…Люди, которые решают свести счеты с жизнью, испытывают различные трудности, однако руководствуются практически всегда одним главным мотивом — «убежать» от проблем. Правда, цена «побега» слишком высока — собственная жизнь. </w:t>
      </w:r>
    </w:p>
    <w:p w:rsidR="00F1602C" w:rsidRPr="008B0E18" w:rsidRDefault="00F1602C" w:rsidP="00E84F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E18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Известно, </w:t>
      </w:r>
      <w:r w:rsidR="008B0E18">
        <w:rPr>
          <w:rFonts w:ascii="Times New Roman" w:eastAsia="Times New Roman" w:hAnsi="Times New Roman"/>
          <w:sz w:val="28"/>
          <w:szCs w:val="28"/>
          <w:lang w:eastAsia="ru-RU"/>
        </w:rPr>
        <w:t>что с</w:t>
      </w:r>
      <w:r w:rsidR="008B0E18" w:rsidRPr="008B0E18">
        <w:rPr>
          <w:rFonts w:ascii="Times New Roman" w:eastAsia="Times New Roman" w:hAnsi="Times New Roman"/>
          <w:sz w:val="28"/>
          <w:szCs w:val="28"/>
          <w:lang w:eastAsia="ru-RU"/>
        </w:rPr>
        <w:t>уицид является запретной темой, о нем не пр</w:t>
      </w:r>
      <w:r w:rsidR="008B0E1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B0E18" w:rsidRPr="008B0E18">
        <w:rPr>
          <w:rFonts w:ascii="Times New Roman" w:eastAsia="Times New Roman" w:hAnsi="Times New Roman"/>
          <w:sz w:val="28"/>
          <w:szCs w:val="28"/>
          <w:lang w:eastAsia="ru-RU"/>
        </w:rPr>
        <w:t>нято говорить с родителями, друзьями, знакомыми.</w:t>
      </w:r>
      <w:r w:rsidR="008B0E18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Pr="008B0E18">
        <w:rPr>
          <w:rFonts w:ascii="Times New Roman" w:eastAsia="Times New Roman" w:hAnsi="Times New Roman"/>
          <w:sz w:val="28"/>
          <w:szCs w:val="28"/>
          <w:lang w:eastAsia="ru-RU"/>
        </w:rPr>
        <w:t xml:space="preserve">ема суицида внушает страх. Страх этот может быть еще большим, если мы знаем человека, который предпринял попытку уйти из жизни или покончил с собой, или если самому приходили в голову такие мысли. </w:t>
      </w:r>
    </w:p>
    <w:p w:rsidR="00F1602C" w:rsidRPr="008B0E18" w:rsidRDefault="0007555F" w:rsidP="00E84F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E18">
        <w:rPr>
          <w:rFonts w:ascii="Times New Roman" w:eastAsia="Times New Roman" w:hAnsi="Times New Roman"/>
          <w:sz w:val="28"/>
          <w:szCs w:val="28"/>
          <w:lang w:eastAsia="ru-RU"/>
        </w:rPr>
        <w:t>Большинство молодых людей, совершающих суицид, не хотят умирать. Они просто пытаются решить одну или несколько проблем. Трагедия состоит в том, что проблемы временные, они решают раз и навсегда. Они хотят избежать проблем, которые, как им кажется, им не по плечу. Проблемы причиняют им эмоциональную и физическую боль, и суицид предоставляется им надежным средством остановить эту боль.</w:t>
      </w:r>
    </w:p>
    <w:p w:rsidR="0007555F" w:rsidRPr="008B0E18" w:rsidRDefault="0007555F" w:rsidP="00E84F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E1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Разговаривая с молодыми людьми, которых удалось спасти, узнаем, что столкнувшись с необратимостью смерти, почти все </w:t>
      </w:r>
      <w:r w:rsidR="008B0E18" w:rsidRPr="008B0E18">
        <w:rPr>
          <w:rFonts w:ascii="Times New Roman" w:eastAsia="Times New Roman" w:hAnsi="Times New Roman"/>
          <w:sz w:val="28"/>
          <w:szCs w:val="28"/>
          <w:lang w:eastAsia="ru-RU"/>
        </w:rPr>
        <w:t xml:space="preserve">они </w:t>
      </w:r>
      <w:r w:rsidRPr="008B0E18">
        <w:rPr>
          <w:rFonts w:ascii="Times New Roman" w:eastAsia="Times New Roman" w:hAnsi="Times New Roman"/>
          <w:sz w:val="28"/>
          <w:szCs w:val="28"/>
          <w:lang w:eastAsia="ru-RU"/>
        </w:rPr>
        <w:t>начинали пон</w:t>
      </w:r>
      <w:r w:rsidR="008B0E1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B0E18" w:rsidRPr="008B0E18">
        <w:rPr>
          <w:rFonts w:ascii="Times New Roman" w:eastAsia="Times New Roman" w:hAnsi="Times New Roman"/>
          <w:sz w:val="28"/>
          <w:szCs w:val="28"/>
          <w:lang w:eastAsia="ru-RU"/>
        </w:rPr>
        <w:t xml:space="preserve">мать: </w:t>
      </w:r>
      <w:r w:rsidRPr="008B0E18">
        <w:rPr>
          <w:rFonts w:ascii="Times New Roman" w:eastAsia="Times New Roman" w:hAnsi="Times New Roman"/>
          <w:sz w:val="28"/>
          <w:szCs w:val="28"/>
          <w:lang w:eastAsia="ru-RU"/>
        </w:rPr>
        <w:t>проблемы не столь велики, чтобы их нельзя было решить</w:t>
      </w:r>
      <w:r w:rsidR="008B0E18" w:rsidRPr="008B0E18">
        <w:rPr>
          <w:rFonts w:ascii="Times New Roman" w:eastAsia="Times New Roman" w:hAnsi="Times New Roman"/>
          <w:sz w:val="28"/>
          <w:szCs w:val="28"/>
          <w:lang w:eastAsia="ru-RU"/>
        </w:rPr>
        <w:t>. За секунду до смерти они осознавали, что хотят жить.</w:t>
      </w:r>
    </w:p>
    <w:p w:rsidR="008B0E18" w:rsidRPr="008B0E18" w:rsidRDefault="008B0E18" w:rsidP="00E84F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E18">
        <w:rPr>
          <w:rFonts w:ascii="Times New Roman" w:eastAsia="Times New Roman" w:hAnsi="Times New Roman"/>
          <w:sz w:val="28"/>
          <w:szCs w:val="28"/>
          <w:lang w:eastAsia="ru-RU"/>
        </w:rPr>
        <w:t>Чтобы ценить жизнь, необходимо знать две вещи:</w:t>
      </w:r>
    </w:p>
    <w:p w:rsidR="008B0E18" w:rsidRPr="008B0E18" w:rsidRDefault="008B0E18" w:rsidP="00E84F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E18">
        <w:rPr>
          <w:rFonts w:ascii="Times New Roman" w:eastAsia="Times New Roman" w:hAnsi="Times New Roman"/>
          <w:sz w:val="28"/>
          <w:szCs w:val="28"/>
          <w:lang w:eastAsia="ru-RU"/>
        </w:rPr>
        <w:t>- нам нужно, чтобы нас любили;</w:t>
      </w:r>
    </w:p>
    <w:p w:rsidR="008B0E18" w:rsidRPr="008B0E18" w:rsidRDefault="008B0E18" w:rsidP="00E84F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E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нам нужно хорошо к себе относиться.</w:t>
      </w:r>
    </w:p>
    <w:p w:rsidR="00EB1ED9" w:rsidRDefault="008B0E18" w:rsidP="00E84F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E18">
        <w:rPr>
          <w:rFonts w:ascii="Times New Roman" w:eastAsia="Times New Roman" w:hAnsi="Times New Roman"/>
          <w:sz w:val="28"/>
          <w:szCs w:val="28"/>
          <w:lang w:eastAsia="ru-RU"/>
        </w:rPr>
        <w:t xml:space="preserve">Наше поведение зависит от того, как мы к себе относимся. Поведение каждого человека имеет цель,  наши поступки не происходят «просто так». Дружеская забота и ласка умеют обнадеживать, гнать от себя мысли о самоубийстве. </w:t>
      </w:r>
    </w:p>
    <w:p w:rsidR="00E84F21" w:rsidRPr="00E84F21" w:rsidRDefault="00E84F21" w:rsidP="00E84F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21">
        <w:rPr>
          <w:rFonts w:ascii="Times New Roman" w:eastAsia="Times New Roman" w:hAnsi="Times New Roman"/>
          <w:sz w:val="28"/>
          <w:szCs w:val="28"/>
          <w:lang w:eastAsia="ru-RU"/>
        </w:rPr>
        <w:t xml:space="preserve">Людей с суицидальными мыслями или уже конкретными планами  необходимо в первую очередь остановить, отвлечь от мыслей «нужно или не нужно уходить из жизни» и переключить на что-то другое. Когда у человека  в голове созрел конкретный  план, ему очень плохо, он  настроился на то, что уйдет из жизни,  но подсознательно все еще хочет жить, потому ждет, чтобы его отговорили, поддержали, поняли. И тут не место упрекам и осуждениям. </w:t>
      </w:r>
    </w:p>
    <w:p w:rsidR="00EB1ED9" w:rsidRPr="00EB1ED9" w:rsidRDefault="00EB1ED9" w:rsidP="00EB1E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ED9">
        <w:rPr>
          <w:rFonts w:ascii="Times New Roman" w:eastAsia="Times New Roman" w:hAnsi="Times New Roman"/>
          <w:sz w:val="28"/>
          <w:szCs w:val="28"/>
          <w:lang w:eastAsia="ru-RU"/>
        </w:rPr>
        <w:t>Если ваш знакомый, словно бы невзначай, заводит разговор о самоубийстве, это значит, что он о нем думает. Больше того, готовность поддержать эту «опасную» тему даст возможность выговориться – суицидальные мысли, которыми делятся с собеседником, перестают быть мыслями суицидально</w:t>
      </w:r>
      <w:r w:rsidR="00BB558B" w:rsidRPr="00BB55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1ED9">
        <w:rPr>
          <w:rFonts w:ascii="Times New Roman" w:eastAsia="Times New Roman" w:hAnsi="Times New Roman"/>
          <w:sz w:val="28"/>
          <w:szCs w:val="28"/>
          <w:lang w:eastAsia="ru-RU"/>
        </w:rPr>
        <w:t>опасными.</w:t>
      </w:r>
    </w:p>
    <w:p w:rsidR="00EB1ED9" w:rsidRPr="00EB1ED9" w:rsidRDefault="00EB1ED9" w:rsidP="00EB1E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ED9">
        <w:rPr>
          <w:rFonts w:ascii="Times New Roman" w:eastAsia="Times New Roman" w:hAnsi="Times New Roman"/>
          <w:sz w:val="28"/>
          <w:szCs w:val="28"/>
          <w:lang w:eastAsia="ru-RU"/>
        </w:rPr>
        <w:t>Не рискуй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r w:rsidRPr="00EB1ED9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жизнью своего друга, если он заговорил о самоубийстве, значит это серьезно. Прислушайтесь к его словам. Заговорил твой друг с тобой, возможно, именно потому, что умирать-то не хотел. К тебе он обратился потому, что верил: понять его сможешь только ты.</w:t>
      </w:r>
    </w:p>
    <w:p w:rsidR="00EB1ED9" w:rsidRDefault="00EB1ED9" w:rsidP="00EB1E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21">
        <w:rPr>
          <w:rFonts w:ascii="Times New Roman" w:eastAsia="Times New Roman" w:hAnsi="Times New Roman"/>
          <w:sz w:val="28"/>
          <w:szCs w:val="28"/>
          <w:lang w:eastAsia="ru-RU"/>
        </w:rPr>
        <w:t>Если вы видите, что близкому человеку кажется, что жизнь закончилась, что он во всем виноват,  разочарован в себе, отказывается от общения с окружающими, стал вспыльчивым и раздражительным. Предложите помощь.</w:t>
      </w:r>
    </w:p>
    <w:p w:rsidR="00EB1ED9" w:rsidRPr="00E84F21" w:rsidRDefault="00EB1ED9" w:rsidP="00EB1E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21">
        <w:rPr>
          <w:rFonts w:ascii="Times New Roman" w:eastAsia="Times New Roman" w:hAnsi="Times New Roman"/>
          <w:sz w:val="28"/>
          <w:szCs w:val="28"/>
          <w:lang w:eastAsia="ru-RU"/>
        </w:rPr>
        <w:t>С нашим менталитетом не принято обращаться за психологической или психиатрической помощью, говорить о проблемах стыдно — мы же сильные и сами со всем справимся.</w:t>
      </w:r>
    </w:p>
    <w:p w:rsidR="00E84F21" w:rsidRPr="00EB1ED9" w:rsidRDefault="00E84F21" w:rsidP="00EB1E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4F21">
        <w:rPr>
          <w:rFonts w:ascii="Times New Roman" w:eastAsia="Times New Roman" w:hAnsi="Times New Roman"/>
          <w:sz w:val="28"/>
          <w:szCs w:val="28"/>
          <w:lang w:eastAsia="ru-RU"/>
        </w:rPr>
        <w:t>Люди приходят за помощью к психологам, когда не чувствуют поддержки и понимания со стороны близких. Так любите родных, интересуйтесь их делами и эмоциями.</w:t>
      </w:r>
      <w:r w:rsidRPr="00E84F2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7108190</wp:posOffset>
            </wp:positionH>
            <wp:positionV relativeFrom="margin">
              <wp:posOffset>4319905</wp:posOffset>
            </wp:positionV>
            <wp:extent cx="2891790" cy="1690370"/>
            <wp:effectExtent l="114300" t="38100" r="41910" b="119380"/>
            <wp:wrapSquare wrapText="bothSides"/>
            <wp:docPr id="1" name="Рисунок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nam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690370"/>
                    </a:xfrm>
                    <a:prstGeom prst="rect">
                      <a:avLst/>
                    </a:prstGeom>
                    <a:noFill/>
                    <a:ln w="28575" cap="rnd">
                      <a:solidFill>
                        <a:srgbClr val="736B41"/>
                      </a:solidFill>
                      <a:prstDash val="sysDot"/>
                      <a:miter lim="800000"/>
                      <a:headEnd/>
                      <a:tailEnd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B1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4F21">
        <w:rPr>
          <w:rFonts w:ascii="Times New Roman" w:eastAsia="Times New Roman" w:hAnsi="Times New Roman"/>
          <w:sz w:val="28"/>
          <w:szCs w:val="28"/>
          <w:lang w:eastAsia="ru-RU"/>
        </w:rPr>
        <w:t>Однако</w:t>
      </w:r>
      <w:proofErr w:type="gramStart"/>
      <w:r w:rsidRPr="00E84F2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E84F21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вы почувствовали, что вам тяжело,  не бойтесь признаться в этом. Вы можете обратиться за психологической помощью  к специалистам в учреждениях образования, поликлиниках или </w:t>
      </w:r>
      <w:r w:rsidRPr="00EB1ED9">
        <w:rPr>
          <w:rFonts w:ascii="Times New Roman" w:eastAsia="Times New Roman" w:hAnsi="Times New Roman"/>
          <w:b/>
          <w:sz w:val="28"/>
          <w:szCs w:val="28"/>
          <w:lang w:eastAsia="ru-RU"/>
        </w:rPr>
        <w:t>по «телефону доверия»</w:t>
      </w:r>
      <w:r w:rsidR="00EB1ED9" w:rsidRPr="00EB1E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EB1ED9">
        <w:rPr>
          <w:rFonts w:ascii="Times New Roman" w:eastAsia="Times New Roman" w:hAnsi="Times New Roman"/>
          <w:b/>
          <w:sz w:val="28"/>
          <w:szCs w:val="28"/>
          <w:lang w:eastAsia="ru-RU"/>
        </w:rPr>
        <w:t>Витебск 80212 61-60-60 (круглосуточно)</w:t>
      </w:r>
      <w:r w:rsidR="00EB1ED9" w:rsidRPr="00EB1ED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67E6F" w:rsidRPr="00167E6F" w:rsidRDefault="00167E6F" w:rsidP="00167E6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7E6F">
        <w:rPr>
          <w:rFonts w:ascii="Times New Roman" w:eastAsia="Times New Roman" w:hAnsi="Times New Roman"/>
          <w:b/>
          <w:sz w:val="28"/>
          <w:szCs w:val="28"/>
          <w:lang w:eastAsia="ru-RU"/>
        </w:rPr>
        <w:t>Как  относиться к жизненным трудностям?</w:t>
      </w:r>
    </w:p>
    <w:p w:rsidR="00167E6F" w:rsidRPr="00DE20D4" w:rsidRDefault="00167E6F" w:rsidP="001158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0D4">
        <w:rPr>
          <w:rFonts w:ascii="Times New Roman" w:eastAsia="Times New Roman" w:hAnsi="Times New Roman"/>
          <w:sz w:val="28"/>
          <w:szCs w:val="28"/>
          <w:lang w:eastAsia="ru-RU"/>
        </w:rPr>
        <w:t>В трудной жизненной ситуации проанализируйте своё прошлое, докопайтесь до корней,  разберитесь в том, что привело вас к нынешнему положению. Признайтесь себе в своих сильных и слабых сторонах.</w:t>
      </w:r>
    </w:p>
    <w:p w:rsidR="00167E6F" w:rsidRPr="00DE20D4" w:rsidRDefault="00167E6F" w:rsidP="001158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0D4">
        <w:rPr>
          <w:rFonts w:ascii="Times New Roman" w:eastAsia="Times New Roman" w:hAnsi="Times New Roman"/>
          <w:sz w:val="28"/>
          <w:szCs w:val="28"/>
          <w:lang w:eastAsia="ru-RU"/>
        </w:rPr>
        <w:t>Постарайтесь понять и простить тех, кто заставил вас страдать или не оказал помощи, хотя и мог бы. Простите себе самому прошлые ошибки и заблуждения. После того, как вы извлекли из тяжёлых воспоминаний хоть какую-то пользу, больше не возвращайтесь к ним. Освободите лучше место для воспоминаний о былых успехах, пусть и небольших.</w:t>
      </w:r>
    </w:p>
    <w:p w:rsidR="00167E6F" w:rsidRPr="00DE20D4" w:rsidRDefault="00167E6F" w:rsidP="001158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0D4">
        <w:rPr>
          <w:rFonts w:ascii="Times New Roman" w:eastAsia="Times New Roman" w:hAnsi="Times New Roman"/>
          <w:sz w:val="28"/>
          <w:szCs w:val="28"/>
          <w:lang w:eastAsia="ru-RU"/>
        </w:rPr>
        <w:t xml:space="preserve">Ничто не обескураживает больше, чем неудача; ничто не ободряет сильнее, чем успех. Даже после сокрушительного поражения бороться с угнетающими мыслями о неудаче лучше всего с помощью воспоминаний об </w:t>
      </w:r>
      <w:r w:rsidRPr="00DE20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успехе. Это необычайно действенное средство восстановления веры в себя, необходимой для будущих побед. Любой из вас наверняка может о чем-то вспомнить с радостью.</w:t>
      </w:r>
    </w:p>
    <w:p w:rsidR="00167E6F" w:rsidRPr="00DE20D4" w:rsidRDefault="00167E6F" w:rsidP="001158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0D4">
        <w:rPr>
          <w:rFonts w:ascii="Times New Roman" w:eastAsia="Times New Roman" w:hAnsi="Times New Roman"/>
          <w:sz w:val="28"/>
          <w:szCs w:val="28"/>
          <w:lang w:eastAsia="ru-RU"/>
        </w:rPr>
        <w:t>Помните также, что иное поражение – это удача; из него вы можете заключить, что преследовали ложные цели, которые не стоили усилий, а возможных последующих более крупных неприятностей вам удалось избежать.</w:t>
      </w:r>
    </w:p>
    <w:p w:rsidR="00167E6F" w:rsidRPr="00DE20D4" w:rsidRDefault="00167E6F" w:rsidP="001158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0D4">
        <w:rPr>
          <w:rFonts w:ascii="Times New Roman" w:eastAsia="Times New Roman" w:hAnsi="Times New Roman"/>
          <w:sz w:val="28"/>
          <w:szCs w:val="28"/>
          <w:lang w:eastAsia="ru-RU"/>
        </w:rPr>
        <w:t xml:space="preserve">Попробуйте в тяжёлой жизненной ситуации (особенно если </w:t>
      </w:r>
      <w:proofErr w:type="spellStart"/>
      <w:r w:rsidRPr="00DE20D4">
        <w:rPr>
          <w:rFonts w:ascii="Times New Roman" w:eastAsia="Times New Roman" w:hAnsi="Times New Roman"/>
          <w:sz w:val="28"/>
          <w:szCs w:val="28"/>
          <w:lang w:eastAsia="ru-RU"/>
        </w:rPr>
        <w:t>стрессорное</w:t>
      </w:r>
      <w:proofErr w:type="spellEnd"/>
      <w:r w:rsidRPr="00DE20D4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воздействие достаточно продолжительно) переключиться на какой-нибудь новый вид деятельности. Это должно быть нечто, целиком захватывающее вас, помогающее уйти от тяжелых переживаний.</w:t>
      </w:r>
    </w:p>
    <w:p w:rsidR="00167E6F" w:rsidRPr="00DE20D4" w:rsidRDefault="00167E6F" w:rsidP="001158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0D4">
        <w:rPr>
          <w:rFonts w:ascii="Times New Roman" w:eastAsia="Times New Roman" w:hAnsi="Times New Roman"/>
          <w:sz w:val="28"/>
          <w:szCs w:val="28"/>
          <w:lang w:eastAsia="ru-RU"/>
        </w:rPr>
        <w:t>Поскольку далеко не всегда имеется возможность изменить психотравмирующую ситуацию, попробуйте изменить отношение к ней. Вспоминайте слова французского мыслителя Монтеня: «Человек страдает не столько от того, что происходит, сколько от того, как он оценивает происходящее!»</w:t>
      </w:r>
    </w:p>
    <w:p w:rsidR="00167E6F" w:rsidRPr="00DE20D4" w:rsidRDefault="00167E6F" w:rsidP="001158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0D4">
        <w:rPr>
          <w:rFonts w:ascii="Times New Roman" w:eastAsia="Times New Roman" w:hAnsi="Times New Roman"/>
          <w:sz w:val="28"/>
          <w:szCs w:val="28"/>
          <w:lang w:eastAsia="ru-RU"/>
        </w:rPr>
        <w:t xml:space="preserve">Довольно считать себя неудачником! Помните, человек, </w:t>
      </w:r>
      <w:proofErr w:type="gramStart"/>
      <w:r w:rsidRPr="00DE20D4">
        <w:rPr>
          <w:rFonts w:ascii="Times New Roman" w:eastAsia="Times New Roman" w:hAnsi="Times New Roman"/>
          <w:sz w:val="28"/>
          <w:szCs w:val="28"/>
          <w:lang w:eastAsia="ru-RU"/>
        </w:rPr>
        <w:t>увы</w:t>
      </w:r>
      <w:proofErr w:type="gramEnd"/>
      <w:r w:rsidRPr="00DE20D4">
        <w:rPr>
          <w:rFonts w:ascii="Times New Roman" w:eastAsia="Times New Roman" w:hAnsi="Times New Roman"/>
          <w:sz w:val="28"/>
          <w:szCs w:val="28"/>
          <w:lang w:eastAsia="ru-RU"/>
        </w:rPr>
        <w:t>, легко свыкается со своими слабостями и недостатками. На неудачах учатся, на них настраиваются, так же, как и на успех. А если человеку твердить, что он ни на что не способен, он таким и станет в один далеко не прекрасный день!</w:t>
      </w:r>
    </w:p>
    <w:p w:rsidR="00167E6F" w:rsidRPr="00DE20D4" w:rsidRDefault="00167E6F" w:rsidP="001158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0D4">
        <w:rPr>
          <w:rFonts w:ascii="Times New Roman" w:eastAsia="Times New Roman" w:hAnsi="Times New Roman"/>
          <w:sz w:val="28"/>
          <w:szCs w:val="28"/>
          <w:lang w:eastAsia="ru-RU"/>
        </w:rPr>
        <w:t xml:space="preserve">Вы не пассивный объект, на который валятся неприятности, не травинка, которая с трепетом ждет, что на нее наступят. Вы – неповторимая личность, вы - воплощение надежд ваших родителей, вы – активный творец своей жизни, именно вы повелеваете событиями. Если вы уверены в себе, то препятствие становится вызовом, а вызов побуждает к свершениям. </w:t>
      </w:r>
    </w:p>
    <w:p w:rsidR="00167E6F" w:rsidRPr="00DE20D4" w:rsidRDefault="00167E6F" w:rsidP="001158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0D4">
        <w:rPr>
          <w:rFonts w:ascii="Times New Roman" w:eastAsia="Times New Roman" w:hAnsi="Times New Roman"/>
          <w:sz w:val="28"/>
          <w:szCs w:val="28"/>
          <w:lang w:eastAsia="ru-RU"/>
        </w:rPr>
        <w:t>Решите, что для вас ценно, во что вы верите, какой вы хотели бы видеть свою жизнь. Проанализируйте свои планы и соответственно сформулируйте свои цели.</w:t>
      </w:r>
    </w:p>
    <w:p w:rsidR="00167E6F" w:rsidRPr="00DE20D4" w:rsidRDefault="00167E6F" w:rsidP="001158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0D4">
        <w:rPr>
          <w:rFonts w:ascii="Times New Roman" w:eastAsia="Times New Roman" w:hAnsi="Times New Roman"/>
          <w:sz w:val="28"/>
          <w:szCs w:val="28"/>
          <w:lang w:eastAsia="ru-RU"/>
        </w:rPr>
        <w:t xml:space="preserve"> И, пожалуй, самое главное. Проникнитесь философией оптимизма! У человека, который находится в гармонии с собой и своим внутренним миром, жизнь – осмысленна и н</w:t>
      </w:r>
      <w:r w:rsidR="00F1602C">
        <w:rPr>
          <w:rFonts w:ascii="Times New Roman" w:eastAsia="Times New Roman" w:hAnsi="Times New Roman"/>
          <w:sz w:val="28"/>
          <w:szCs w:val="28"/>
          <w:lang w:eastAsia="ru-RU"/>
        </w:rPr>
        <w:t>аполнена, а жить ему – хочется!</w:t>
      </w:r>
    </w:p>
    <w:p w:rsidR="00167E6F" w:rsidRPr="00DE20D4" w:rsidRDefault="00167E6F" w:rsidP="00115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0D4">
        <w:rPr>
          <w:rFonts w:ascii="Times New Roman" w:eastAsia="Times New Roman" w:hAnsi="Times New Roman"/>
          <w:sz w:val="28"/>
          <w:szCs w:val="28"/>
          <w:lang w:eastAsia="ru-RU"/>
        </w:rPr>
        <w:t>Будьте добры и внимательны друг к другу, ибо именно доброта спасет мир!</w:t>
      </w:r>
    </w:p>
    <w:p w:rsidR="001158F6" w:rsidRDefault="001158F6" w:rsidP="001158F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Влияние употребления алкоголя и наркотиков на психологическое здоровье личности</w:t>
      </w:r>
    </w:p>
    <w:p w:rsidR="008872B6" w:rsidRDefault="001158F6" w:rsidP="00115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158F6">
        <w:rPr>
          <w:rFonts w:ascii="Times New Roman" w:eastAsia="Times New Roman" w:hAnsi="Times New Roman"/>
          <w:sz w:val="28"/>
          <w:szCs w:val="28"/>
          <w:lang w:eastAsia="ru-RU"/>
        </w:rPr>
        <w:t>Социологические исследования и данные официальной медицинской статистики показывают, что употребление алкоголя достаточно широко распространено в молодежной среде</w:t>
      </w:r>
      <w:r w:rsidRPr="00DE20D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158F6" w:rsidRPr="001158F6" w:rsidRDefault="001158F6" w:rsidP="00115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8F6">
        <w:rPr>
          <w:rFonts w:ascii="Times New Roman" w:eastAsia="Times New Roman" w:hAnsi="Times New Roman"/>
          <w:sz w:val="28"/>
          <w:szCs w:val="28"/>
          <w:lang w:eastAsia="ru-RU"/>
        </w:rPr>
        <w:t>Показатели раннего алкоголизма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158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58F6" w:rsidRPr="001158F6" w:rsidRDefault="001158F6" w:rsidP="00115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8F6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1158F6">
        <w:rPr>
          <w:rFonts w:ascii="Times New Roman" w:eastAsia="Times New Roman" w:hAnsi="Times New Roman"/>
          <w:sz w:val="28"/>
          <w:szCs w:val="28"/>
          <w:lang w:eastAsia="ru-RU"/>
        </w:rPr>
        <w:tab/>
        <w:t>появление индивидуальной психической зависимости (алкоголь становится главным интересом в жизни, начинают пить 2-3 раза в неделю, нередко в одиночку);</w:t>
      </w:r>
    </w:p>
    <w:p w:rsidR="001158F6" w:rsidRPr="001158F6" w:rsidRDefault="001158F6" w:rsidP="00115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8F6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1158F6">
        <w:rPr>
          <w:rFonts w:ascii="Times New Roman" w:eastAsia="Times New Roman" w:hAnsi="Times New Roman"/>
          <w:sz w:val="28"/>
          <w:szCs w:val="28"/>
          <w:lang w:eastAsia="ru-RU"/>
        </w:rPr>
        <w:tab/>
        <w:t>повышение толерантности к спиртному;</w:t>
      </w:r>
    </w:p>
    <w:p w:rsidR="001158F6" w:rsidRPr="001158F6" w:rsidRDefault="001158F6" w:rsidP="00115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8F6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1158F6">
        <w:rPr>
          <w:rFonts w:ascii="Times New Roman" w:eastAsia="Times New Roman" w:hAnsi="Times New Roman"/>
          <w:sz w:val="28"/>
          <w:szCs w:val="28"/>
          <w:lang w:eastAsia="ru-RU"/>
        </w:rPr>
        <w:tab/>
        <w:t>утрата рвотного рефлекса;</w:t>
      </w:r>
    </w:p>
    <w:p w:rsidR="001158F6" w:rsidRPr="001158F6" w:rsidRDefault="001158F6" w:rsidP="00115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8F6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1158F6">
        <w:rPr>
          <w:rFonts w:ascii="Times New Roman" w:eastAsia="Times New Roman" w:hAnsi="Times New Roman"/>
          <w:sz w:val="28"/>
          <w:szCs w:val="28"/>
          <w:lang w:eastAsia="ru-RU"/>
        </w:rPr>
        <w:tab/>
        <w:t>отсутствие аппетита;</w:t>
      </w:r>
    </w:p>
    <w:p w:rsidR="001158F6" w:rsidRDefault="001158F6" w:rsidP="00115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8F6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Pr="001158F6">
        <w:rPr>
          <w:rFonts w:ascii="Times New Roman" w:eastAsia="Times New Roman" w:hAnsi="Times New Roman"/>
          <w:sz w:val="28"/>
          <w:szCs w:val="28"/>
          <w:lang w:eastAsia="ru-RU"/>
        </w:rPr>
        <w:tab/>
        <w:t>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тичная утрата памяти</w:t>
      </w:r>
      <w:r w:rsidRPr="001158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58F6" w:rsidRDefault="001158F6" w:rsidP="00115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8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Алкоголизация у неустойчивых личностей – это результат их тяготения к легким развлечениям, способность легко попадать под дурное влияние. Побудительный мотив – получить веселое настроение. Общая характерологической особенностью, которая предрасполагает к алкоголизму, является сниженная способность к самоконтролю, тенденция действовать по минутному впечатлению. Как правило, ранний алкоголизм свидетельствует об </w:t>
      </w:r>
      <w:proofErr w:type="gramStart"/>
      <w:r w:rsidRPr="001158F6">
        <w:rPr>
          <w:rFonts w:ascii="Times New Roman" w:eastAsia="Times New Roman" w:hAnsi="Times New Roman"/>
          <w:sz w:val="28"/>
          <w:szCs w:val="28"/>
          <w:lang w:eastAsia="ru-RU"/>
        </w:rPr>
        <w:t>изначальной</w:t>
      </w:r>
      <w:proofErr w:type="gramEnd"/>
      <w:r w:rsidRPr="001158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158F6">
        <w:rPr>
          <w:rFonts w:ascii="Times New Roman" w:eastAsia="Times New Roman" w:hAnsi="Times New Roman"/>
          <w:sz w:val="28"/>
          <w:szCs w:val="28"/>
          <w:lang w:eastAsia="ru-RU"/>
        </w:rPr>
        <w:t>психопатичности</w:t>
      </w:r>
      <w:proofErr w:type="spellEnd"/>
      <w:r w:rsidRPr="001158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58F6" w:rsidRPr="001158F6" w:rsidRDefault="001158F6" w:rsidP="00115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158F6">
        <w:rPr>
          <w:rFonts w:ascii="Times New Roman" w:eastAsia="Times New Roman" w:hAnsi="Times New Roman"/>
          <w:sz w:val="28"/>
          <w:szCs w:val="28"/>
          <w:lang w:eastAsia="ru-RU"/>
        </w:rPr>
        <w:t>амая главная опасность алкоголизма – он резко ослабляет самоконтроль, как следствие существует взаимосвязь пьянства и преступности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особенно среди </w:t>
      </w:r>
      <w:r w:rsidRPr="001158F6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несовершеннолетних. </w:t>
      </w:r>
    </w:p>
    <w:p w:rsidR="001158F6" w:rsidRDefault="001158F6" w:rsidP="00115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8F6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касается внешних манер поведения, то свойственны – часто наигранные и компенсаторные – бесцеремонность, развязность, бахвальство, которые, однако, в условиях строгого контроля легко сменяются подавленностью, беспомощностью и пассивным подчинением.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Молодые люди</w:t>
      </w:r>
      <w:r w:rsidRPr="001158F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становятся невнимательными к близким, к прежним друзьям, неискренними, холодными, замкнутыми и недоверчивыми.</w:t>
      </w:r>
      <w:proofErr w:type="gramEnd"/>
      <w:r w:rsidRPr="001158F6">
        <w:rPr>
          <w:rFonts w:ascii="Times New Roman" w:eastAsia="Times New Roman" w:hAnsi="Times New Roman"/>
          <w:sz w:val="28"/>
          <w:szCs w:val="28"/>
          <w:lang w:eastAsia="ru-RU"/>
        </w:rPr>
        <w:t xml:space="preserve"> Веселовский В.В. находит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молодых людей</w:t>
      </w:r>
      <w:r w:rsidRPr="001158F6">
        <w:rPr>
          <w:rFonts w:ascii="Times New Roman" w:eastAsia="Times New Roman" w:hAnsi="Times New Roman"/>
          <w:sz w:val="28"/>
          <w:szCs w:val="28"/>
          <w:lang w:eastAsia="ru-RU"/>
        </w:rPr>
        <w:t xml:space="preserve">, страдающих алкоголизмом, изменения характера в виде грубости, эмоциональной холодности, циничности, утраты привязанности к родителям и членам семьи, у некоторых – агрессивность. Социальное поведение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молодежи, подверженной</w:t>
      </w:r>
      <w:r w:rsidRPr="001158F6">
        <w:rPr>
          <w:rFonts w:ascii="Times New Roman" w:eastAsia="Times New Roman" w:hAnsi="Times New Roman"/>
          <w:sz w:val="28"/>
          <w:szCs w:val="28"/>
          <w:lang w:eastAsia="ru-RU"/>
        </w:rPr>
        <w:t xml:space="preserve"> влиянию алкоголя, принципиально меняется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158F6">
        <w:rPr>
          <w:rFonts w:ascii="Times New Roman" w:eastAsia="Times New Roman" w:hAnsi="Times New Roman"/>
          <w:sz w:val="28"/>
          <w:szCs w:val="28"/>
          <w:lang w:eastAsia="ru-RU"/>
        </w:rPr>
        <w:t>Алкоголь разрушает организм, губительно влияет на психику и здоровья, ведёт к формированию алкоголизма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6493" w:rsidRPr="00AB6493" w:rsidRDefault="00AB6493" w:rsidP="00AB64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493">
        <w:rPr>
          <w:rFonts w:ascii="Times New Roman" w:eastAsia="Times New Roman" w:hAnsi="Times New Roman"/>
          <w:sz w:val="28"/>
          <w:szCs w:val="28"/>
          <w:lang w:eastAsia="ru-RU"/>
        </w:rPr>
        <w:t>Что происходит, когда человек начинает употреблять наркотики?</w:t>
      </w:r>
    </w:p>
    <w:p w:rsidR="00AB6493" w:rsidRPr="00AB6493" w:rsidRDefault="00AB6493" w:rsidP="00AB64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493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 постепенно становится сконцентрированным на самом себе. Он перестает замечать, что происходит вокруг. Наиболее явно это проявляется в таком явлении, когда находясь рядом с </w:t>
      </w:r>
      <w:proofErr w:type="spellStart"/>
      <w:r w:rsidRPr="00AB6493">
        <w:rPr>
          <w:rFonts w:ascii="Times New Roman" w:eastAsia="Times New Roman" w:hAnsi="Times New Roman"/>
          <w:sz w:val="28"/>
          <w:szCs w:val="28"/>
          <w:lang w:eastAsia="ru-RU"/>
        </w:rPr>
        <w:t>наркозависмым</w:t>
      </w:r>
      <w:proofErr w:type="spellEnd"/>
      <w:r w:rsidR="00E743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B6493">
        <w:rPr>
          <w:rFonts w:ascii="Times New Roman" w:eastAsia="Times New Roman" w:hAnsi="Times New Roman"/>
          <w:sz w:val="28"/>
          <w:szCs w:val="28"/>
          <w:lang w:eastAsia="ru-RU"/>
        </w:rPr>
        <w:t xml:space="preserve"> вы понимаете, что его как-бы с вами нет, он находится в своих мыслях, полностью погружен в себя.</w:t>
      </w:r>
    </w:p>
    <w:p w:rsidR="00AB6493" w:rsidRPr="00AB6493" w:rsidRDefault="00AB6493" w:rsidP="00AB64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493">
        <w:rPr>
          <w:rFonts w:ascii="Times New Roman" w:eastAsia="Times New Roman" w:hAnsi="Times New Roman"/>
          <w:sz w:val="28"/>
          <w:szCs w:val="28"/>
          <w:lang w:eastAsia="ru-RU"/>
        </w:rPr>
        <w:t>Он становится неискренним, нечестным, способным обмануть и причинить боль даже тем, кого он любил.</w:t>
      </w:r>
    </w:p>
    <w:p w:rsidR="00AB6493" w:rsidRPr="00AB6493" w:rsidRDefault="00AB6493" w:rsidP="00AB64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493">
        <w:rPr>
          <w:rFonts w:ascii="Times New Roman" w:eastAsia="Times New Roman" w:hAnsi="Times New Roman"/>
          <w:sz w:val="28"/>
          <w:szCs w:val="28"/>
          <w:lang w:eastAsia="ru-RU"/>
        </w:rPr>
        <w:t xml:space="preserve">Он перестает испытывать положительные эмоции без наркотиков, а потом и принимая наркотики. Одна из причин наркомании в том, что все мы стремимся испытывать положительные эмоции (радость, счастье, интерес к чему-либо) и избегаем испытывать негативные (горе, безразличие, боль, отчаяние). Наркотики искусственным образом поднимают человеку настроение, но после того, как действие проходит, его состояние возвращается обратно и становится чуть-чуть хуже. </w:t>
      </w:r>
      <w:proofErr w:type="gramStart"/>
      <w:r w:rsidRPr="00AB6493">
        <w:rPr>
          <w:rFonts w:ascii="Times New Roman" w:eastAsia="Times New Roman" w:hAnsi="Times New Roman"/>
          <w:sz w:val="28"/>
          <w:szCs w:val="28"/>
          <w:lang w:eastAsia="ru-RU"/>
        </w:rPr>
        <w:t>Также они обезболивают — человек под наркотиками перестает чувствовать депрессию, безнадежность или отчаяние).</w:t>
      </w:r>
      <w:proofErr w:type="gramEnd"/>
      <w:r w:rsidRPr="00AB6493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конце концов наркотики становятся единственным способом не чувствовать моральные страдания, но и до счастья и радости они уже не поднимают, как бы ни была велика доза и каким бы ни был сильным наркотик. Такая вот ловушка.</w:t>
      </w:r>
    </w:p>
    <w:p w:rsidR="00AB6493" w:rsidRPr="00AB6493" w:rsidRDefault="00AB6493" w:rsidP="00AB64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493">
        <w:rPr>
          <w:rFonts w:ascii="Times New Roman" w:eastAsia="Times New Roman" w:hAnsi="Times New Roman"/>
          <w:sz w:val="28"/>
          <w:szCs w:val="28"/>
          <w:lang w:eastAsia="ru-RU"/>
        </w:rPr>
        <w:t>Он неспособен сконцентрироваться на чем-либо, а то, что он делает, приносит, как правило, только вред.</w:t>
      </w:r>
    </w:p>
    <w:p w:rsidR="00AB6493" w:rsidRPr="00AB6493" w:rsidRDefault="00AB6493" w:rsidP="00AB64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493">
        <w:rPr>
          <w:rFonts w:ascii="Times New Roman" w:eastAsia="Times New Roman" w:hAnsi="Times New Roman"/>
          <w:sz w:val="28"/>
          <w:szCs w:val="28"/>
          <w:lang w:eastAsia="ru-RU"/>
        </w:rPr>
        <w:t xml:space="preserve">Наркотики </w:t>
      </w:r>
      <w:proofErr w:type="gramStart"/>
      <w:r w:rsidRPr="00AB6493">
        <w:rPr>
          <w:rFonts w:ascii="Times New Roman" w:eastAsia="Times New Roman" w:hAnsi="Times New Roman"/>
          <w:sz w:val="28"/>
          <w:szCs w:val="28"/>
          <w:lang w:eastAsia="ru-RU"/>
        </w:rPr>
        <w:t>нарушают нормальную работу разума и это проявляется</w:t>
      </w:r>
      <w:proofErr w:type="gramEnd"/>
      <w:r w:rsidRPr="00AB6493">
        <w:rPr>
          <w:rFonts w:ascii="Times New Roman" w:eastAsia="Times New Roman" w:hAnsi="Times New Roman"/>
          <w:sz w:val="28"/>
          <w:szCs w:val="28"/>
          <w:lang w:eastAsia="ru-RU"/>
        </w:rPr>
        <w:t xml:space="preserve"> в ухудшении памяти, трудностях в формулировки мыслей и общении. Нарушается последовательность в запоминании событий и анализе данных, </w:t>
      </w:r>
      <w:r w:rsidRPr="00AB64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поэтому наркоманы часто находятся в состоянии, когда реальные воспоминания смешиваются с воображением и наркотическими галлюцинациями.</w:t>
      </w:r>
    </w:p>
    <w:p w:rsidR="00AB6493" w:rsidRDefault="00AB6493" w:rsidP="00AB64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493">
        <w:rPr>
          <w:rFonts w:ascii="Times New Roman" w:eastAsia="Times New Roman" w:hAnsi="Times New Roman"/>
          <w:sz w:val="28"/>
          <w:szCs w:val="28"/>
          <w:lang w:eastAsia="ru-RU"/>
        </w:rPr>
        <w:t>Наркоманы выпадают из социальной жизни. У них портятся отношения с родными и близкими людьми, постоянно происходят конфликты. Они теряют работу, перестают приносить какую-либо пользу обществу. Им никогда не удастся ощутить радости семейной, родительской жизни, ведь это все для них уже становится невозможным.</w:t>
      </w:r>
    </w:p>
    <w:p w:rsidR="00AB6493" w:rsidRPr="00AB6493" w:rsidRDefault="00AB6493" w:rsidP="00AB64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493">
        <w:rPr>
          <w:rFonts w:ascii="Times New Roman" w:eastAsia="Times New Roman" w:hAnsi="Times New Roman"/>
          <w:sz w:val="28"/>
          <w:szCs w:val="28"/>
          <w:lang w:eastAsia="ru-RU"/>
        </w:rPr>
        <w:t>Находясь в наркотическом опьянении</w:t>
      </w:r>
      <w:r w:rsidR="00A8123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B649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не отдает отчета своим действиям и очень часто гибнет по причине несчастного случая. По статистике это: </w:t>
      </w:r>
      <w:proofErr w:type="spellStart"/>
      <w:r w:rsidRPr="00AB6493">
        <w:rPr>
          <w:rFonts w:ascii="Times New Roman" w:eastAsia="Times New Roman" w:hAnsi="Times New Roman"/>
          <w:sz w:val="28"/>
          <w:szCs w:val="28"/>
          <w:lang w:eastAsia="ru-RU"/>
        </w:rPr>
        <w:t>травмирование</w:t>
      </w:r>
      <w:proofErr w:type="spellEnd"/>
      <w:r w:rsidRPr="00AB6493">
        <w:rPr>
          <w:rFonts w:ascii="Times New Roman" w:eastAsia="Times New Roman" w:hAnsi="Times New Roman"/>
          <w:sz w:val="28"/>
          <w:szCs w:val="28"/>
          <w:lang w:eastAsia="ru-RU"/>
        </w:rPr>
        <w:t>; умышленный суицид; попадание под автотранспорт; захлебывание рвотными массами; замерзание в холодное время года; падение из окон, балконов и крыш домов.</w:t>
      </w:r>
    </w:p>
    <w:p w:rsidR="00AB6493" w:rsidRDefault="00AB6493" w:rsidP="00AB64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493">
        <w:rPr>
          <w:rFonts w:ascii="Times New Roman" w:eastAsia="Times New Roman" w:hAnsi="Times New Roman"/>
          <w:sz w:val="28"/>
          <w:szCs w:val="28"/>
          <w:lang w:eastAsia="ru-RU"/>
        </w:rPr>
        <w:t xml:space="preserve">Наркоманы заигрывают со смертью. Существует такое понятие как «изменение толерантности», когда для достижения </w:t>
      </w:r>
      <w:proofErr w:type="spellStart"/>
      <w:r w:rsidRPr="00AB6493">
        <w:rPr>
          <w:rFonts w:ascii="Times New Roman" w:eastAsia="Times New Roman" w:hAnsi="Times New Roman"/>
          <w:sz w:val="28"/>
          <w:szCs w:val="28"/>
          <w:lang w:eastAsia="ru-RU"/>
        </w:rPr>
        <w:t>наркоманического</w:t>
      </w:r>
      <w:proofErr w:type="spellEnd"/>
      <w:r w:rsidRPr="00AB6493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эффекта наркоман значительно увеличивает дозу вещества, ведь привычная доза уже не вызывает ожидаемого эффекта. Но вот коварство заключается в том, что такая доза не соизмерима с жизнью и человек погибает.</w:t>
      </w:r>
    </w:p>
    <w:p w:rsidR="00AB6493" w:rsidRPr="00AA2387" w:rsidRDefault="00AB6493" w:rsidP="00AB64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387">
        <w:rPr>
          <w:rFonts w:ascii="Times New Roman" w:eastAsia="Times New Roman" w:hAnsi="Times New Roman"/>
          <w:sz w:val="28"/>
          <w:szCs w:val="28"/>
          <w:lang w:eastAsia="ru-RU"/>
        </w:rPr>
        <w:t>Упражнение «Зачем люди употребляют наркотики и алкоголь?» (30 мин.)</w:t>
      </w:r>
    </w:p>
    <w:p w:rsidR="00AB6493" w:rsidRPr="00FA7535" w:rsidRDefault="00AB6493" w:rsidP="00AB64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49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свободно высказаться по поводу причин, побуждающих человека употреблять алкоголь или наркотики. Ведущий фиксирует по мере поступления ответы на листе ватмана (доске), поощряя к активности всех участников. Примерные варианты ответов могут выглядеть так: «Человек употребляет наркотики и алкоголь потому, что эти вещества помогают ему: снимать барьеры в общении, удовлетворять свое любопытство, снимать напряжение и тревожность, стимулировать активность, следовать принятой традиции, приобретать новый опыт». </w:t>
      </w:r>
      <w:r w:rsidRPr="00AB6493">
        <w:rPr>
          <w:rFonts w:ascii="Times New Roman" w:eastAsia="Times New Roman" w:hAnsi="Times New Roman"/>
          <w:sz w:val="28"/>
          <w:szCs w:val="28"/>
          <w:lang w:eastAsia="ru-RU"/>
        </w:rPr>
        <w:tab/>
        <w:t>В конце подводится итог и делается обобщение, задается вопрос о том, каково им сейчас вспоминать эти причины, что было трудно, были ли сделаны какие-то открытия. В ходе обсуждения целесообразно обратить внимание на то, какие человеческие потребности якобы удовлетворяются с помощью алкоголя и наркотиков и есть ли другие способы достичь того же эффекта.</w:t>
      </w:r>
    </w:p>
    <w:p w:rsidR="00FA7535" w:rsidRPr="009013CD" w:rsidRDefault="00FA7535" w:rsidP="00AB64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535" w:rsidRPr="009013CD" w:rsidRDefault="00FA7535" w:rsidP="00AB64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535" w:rsidRDefault="00292B81" w:rsidP="00292B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2B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Информацию подготовила: педагог-психолог СППС Савченко Т.А.</w:t>
      </w:r>
    </w:p>
    <w:p w:rsidR="00292B81" w:rsidRPr="00292B81" w:rsidRDefault="00292B81" w:rsidP="00292B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535" w:rsidRPr="00292B81" w:rsidRDefault="00FA7535" w:rsidP="00FA753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92B81">
        <w:rPr>
          <w:rFonts w:ascii="Times New Roman" w:hAnsi="Times New Roman"/>
          <w:sz w:val="28"/>
          <w:szCs w:val="28"/>
        </w:rPr>
        <w:t>Рекомендовано на заседании научно-методического центра по идеологической и воспитательной работе   (протокол № 1 от 08.09.2020).</w:t>
      </w:r>
    </w:p>
    <w:p w:rsidR="00FA7535" w:rsidRPr="00FA7535" w:rsidRDefault="00FA7535" w:rsidP="00AB64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387" w:rsidRDefault="00AA2387" w:rsidP="00AB64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387" w:rsidRDefault="00AA2387" w:rsidP="00AB64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387" w:rsidRPr="001158F6" w:rsidRDefault="00AA2387" w:rsidP="00AA23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A2387" w:rsidRPr="001158F6" w:rsidSect="00167E6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1EB5"/>
    <w:multiLevelType w:val="hybridMultilevel"/>
    <w:tmpl w:val="DFB0F74A"/>
    <w:lvl w:ilvl="0" w:tplc="A7A63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AF01E1"/>
    <w:multiLevelType w:val="hybridMultilevel"/>
    <w:tmpl w:val="A5AE7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E6F"/>
    <w:rsid w:val="0007555F"/>
    <w:rsid w:val="00077A9F"/>
    <w:rsid w:val="001158F6"/>
    <w:rsid w:val="00167E6F"/>
    <w:rsid w:val="00292B81"/>
    <w:rsid w:val="0033273A"/>
    <w:rsid w:val="00367EB6"/>
    <w:rsid w:val="00521FB4"/>
    <w:rsid w:val="006E726B"/>
    <w:rsid w:val="00873293"/>
    <w:rsid w:val="008872B6"/>
    <w:rsid w:val="008B0E18"/>
    <w:rsid w:val="009013CD"/>
    <w:rsid w:val="00A8123E"/>
    <w:rsid w:val="00AA2387"/>
    <w:rsid w:val="00AB6493"/>
    <w:rsid w:val="00BB558B"/>
    <w:rsid w:val="00E74312"/>
    <w:rsid w:val="00E84F21"/>
    <w:rsid w:val="00EB1ED9"/>
    <w:rsid w:val="00F1602C"/>
    <w:rsid w:val="00FA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Татьяна Анатольевна</dc:creator>
  <cp:lastModifiedBy>КОЛОМИЙЦЕВА Юлия Александровна</cp:lastModifiedBy>
  <cp:revision>9</cp:revision>
  <dcterms:created xsi:type="dcterms:W3CDTF">2020-09-08T11:52:00Z</dcterms:created>
  <dcterms:modified xsi:type="dcterms:W3CDTF">2020-09-21T14:04:00Z</dcterms:modified>
</cp:coreProperties>
</file>