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5B" w:rsidRDefault="00482F5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F5B" w:rsidRDefault="00E65C40" w:rsidP="006358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A2447">
        <w:rPr>
          <w:rFonts w:ascii="Times New Roman" w:eastAsia="Calibri" w:hAnsi="Times New Roman" w:cs="Times New Roman"/>
          <w:sz w:val="28"/>
          <w:szCs w:val="28"/>
        </w:rPr>
        <w:t xml:space="preserve">лан кураторского часа  </w:t>
      </w:r>
    </w:p>
    <w:p w:rsidR="00FA2447" w:rsidRPr="00DB3E8B" w:rsidRDefault="00482F5B" w:rsidP="006358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5B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447">
        <w:rPr>
          <w:rFonts w:ascii="Times New Roman" w:eastAsia="Calibri" w:hAnsi="Times New Roman" w:cs="Times New Roman"/>
          <w:sz w:val="28"/>
          <w:szCs w:val="28"/>
        </w:rPr>
        <w:t>«Поговорим о поддержке</w:t>
      </w:r>
      <w:r w:rsidR="00FA2447" w:rsidRPr="00DB3E8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A2447" w:rsidRPr="00DB3E8B" w:rsidRDefault="00FA2447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447" w:rsidRPr="00DB3E8B" w:rsidRDefault="00FA2447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82F5B">
        <w:rPr>
          <w:rFonts w:ascii="Times New Roman" w:eastAsia="Calibri" w:hAnsi="Times New Roman" w:cs="Times New Roman"/>
          <w:sz w:val="28"/>
          <w:szCs w:val="28"/>
        </w:rPr>
        <w:t>рофилактика суицидального риска;</w:t>
      </w: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формирование стремления к позитивно-конструктивному принятию жизни</w:t>
      </w:r>
    </w:p>
    <w:p w:rsidR="00FA2447" w:rsidRPr="00DB3E8B" w:rsidRDefault="00FA2447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447" w:rsidRPr="00DB3E8B" w:rsidRDefault="00FA2447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E8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A2447" w:rsidRPr="00DB3E8B" w:rsidRDefault="00FA2447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447" w:rsidRPr="00013DAE" w:rsidRDefault="00FA2447" w:rsidP="0063583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DAE">
        <w:rPr>
          <w:rFonts w:ascii="Times New Roman" w:eastAsia="Calibri" w:hAnsi="Times New Roman" w:cs="Times New Roman"/>
          <w:sz w:val="28"/>
          <w:szCs w:val="28"/>
        </w:rPr>
        <w:t>актуализация собственного жизненного опыта и психологической природы отрицательных чувств и эмоций;</w:t>
      </w:r>
    </w:p>
    <w:p w:rsidR="00FA2447" w:rsidRPr="00013DAE" w:rsidRDefault="00FA2447" w:rsidP="0063583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3DAE">
        <w:rPr>
          <w:rFonts w:ascii="Times New Roman" w:eastAsia="Calibri" w:hAnsi="Times New Roman" w:cs="Times New Roman"/>
          <w:sz w:val="28"/>
          <w:szCs w:val="28"/>
        </w:rPr>
        <w:t xml:space="preserve">формирование у </w:t>
      </w:r>
      <w:r w:rsidR="00013DAE">
        <w:rPr>
          <w:rFonts w:ascii="Times New Roman" w:eastAsia="Calibri" w:hAnsi="Times New Roman" w:cs="Times New Roman"/>
          <w:sz w:val="28"/>
          <w:szCs w:val="28"/>
        </w:rPr>
        <w:t>об</w:t>
      </w:r>
      <w:r w:rsidRPr="00013DAE">
        <w:rPr>
          <w:rFonts w:ascii="Times New Roman" w:eastAsia="Calibri" w:hAnsi="Times New Roman" w:cs="Times New Roman"/>
          <w:sz w:val="28"/>
          <w:szCs w:val="28"/>
        </w:rPr>
        <w:t>уча</w:t>
      </w:r>
      <w:r w:rsidR="00482F5B">
        <w:rPr>
          <w:rFonts w:ascii="Times New Roman" w:eastAsia="Calibri" w:hAnsi="Times New Roman" w:cs="Times New Roman"/>
          <w:sz w:val="28"/>
          <w:szCs w:val="28"/>
        </w:rPr>
        <w:t>ю</w:t>
      </w:r>
      <w:r w:rsidRPr="00013DAE">
        <w:rPr>
          <w:rFonts w:ascii="Times New Roman" w:eastAsia="Calibri" w:hAnsi="Times New Roman" w:cs="Times New Roman"/>
          <w:sz w:val="28"/>
          <w:szCs w:val="28"/>
        </w:rPr>
        <w:t>щихся умения использовать полученные теоретические знания в практических ситуациях;</w:t>
      </w:r>
      <w:proofErr w:type="gramEnd"/>
    </w:p>
    <w:p w:rsidR="00FA2447" w:rsidRPr="00013DAE" w:rsidRDefault="00FA2447" w:rsidP="0063583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3DAE">
        <w:rPr>
          <w:rFonts w:ascii="Times New Roman" w:eastAsia="Calibri" w:hAnsi="Times New Roman" w:cs="Times New Roman"/>
          <w:sz w:val="28"/>
          <w:szCs w:val="28"/>
        </w:rPr>
        <w:t xml:space="preserve">повышение компетентности </w:t>
      </w:r>
      <w:r w:rsidR="00013DAE">
        <w:rPr>
          <w:rFonts w:ascii="Times New Roman" w:eastAsia="Calibri" w:hAnsi="Times New Roman" w:cs="Times New Roman"/>
          <w:sz w:val="28"/>
          <w:szCs w:val="28"/>
        </w:rPr>
        <w:t>об</w:t>
      </w:r>
      <w:r w:rsidRPr="00013DAE">
        <w:rPr>
          <w:rFonts w:ascii="Times New Roman" w:eastAsia="Calibri" w:hAnsi="Times New Roman" w:cs="Times New Roman"/>
          <w:sz w:val="28"/>
          <w:szCs w:val="28"/>
        </w:rPr>
        <w:t>уча</w:t>
      </w:r>
      <w:r w:rsidR="00482F5B">
        <w:rPr>
          <w:rFonts w:ascii="Times New Roman" w:eastAsia="Calibri" w:hAnsi="Times New Roman" w:cs="Times New Roman"/>
          <w:sz w:val="28"/>
          <w:szCs w:val="28"/>
        </w:rPr>
        <w:t>ю</w:t>
      </w:r>
      <w:r w:rsidRPr="00013DAE">
        <w:rPr>
          <w:rFonts w:ascii="Times New Roman" w:eastAsia="Calibri" w:hAnsi="Times New Roman" w:cs="Times New Roman"/>
          <w:sz w:val="28"/>
          <w:szCs w:val="28"/>
        </w:rPr>
        <w:t>щихся в области оказания поддержки и помощи людям (в том числе и себе), оказавшимся в трудной ситуации;</w:t>
      </w:r>
      <w:proofErr w:type="gramEnd"/>
    </w:p>
    <w:p w:rsidR="00FA2447" w:rsidRPr="00013DAE" w:rsidRDefault="00FA2447" w:rsidP="0063583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DAE">
        <w:rPr>
          <w:rFonts w:ascii="Times New Roman" w:eastAsia="Calibri" w:hAnsi="Times New Roman" w:cs="Times New Roman"/>
          <w:sz w:val="28"/>
          <w:szCs w:val="28"/>
        </w:rPr>
        <w:t xml:space="preserve">осознание уровня собственной </w:t>
      </w:r>
      <w:r w:rsidR="00482F5B">
        <w:rPr>
          <w:rFonts w:ascii="Times New Roman" w:eastAsia="Calibri" w:hAnsi="Times New Roman" w:cs="Times New Roman"/>
          <w:sz w:val="28"/>
          <w:szCs w:val="28"/>
        </w:rPr>
        <w:t>эффективности преодоления пробл</w:t>
      </w:r>
      <w:r w:rsidRPr="00013DAE">
        <w:rPr>
          <w:rFonts w:ascii="Times New Roman" w:eastAsia="Calibri" w:hAnsi="Times New Roman" w:cs="Times New Roman"/>
          <w:sz w:val="28"/>
          <w:szCs w:val="28"/>
        </w:rPr>
        <w:t>ем;</w:t>
      </w:r>
    </w:p>
    <w:p w:rsidR="00FA2447" w:rsidRPr="00013DAE" w:rsidRDefault="00FA2447" w:rsidP="0063583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DAE">
        <w:rPr>
          <w:rFonts w:ascii="Times New Roman" w:eastAsia="Calibri" w:hAnsi="Times New Roman" w:cs="Times New Roman"/>
          <w:sz w:val="28"/>
          <w:szCs w:val="28"/>
        </w:rPr>
        <w:t>улучшение эмоционального состояния через осознание ценности жизни и того, ради чего стоит жить.</w:t>
      </w:r>
    </w:p>
    <w:p w:rsidR="00482F5B" w:rsidRDefault="00482F5B" w:rsidP="00635831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E8B" w:rsidRPr="00013DAE" w:rsidRDefault="00FA2447" w:rsidP="0063583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DAE">
        <w:rPr>
          <w:rFonts w:ascii="Times New Roman" w:eastAsia="Calibri" w:hAnsi="Times New Roman" w:cs="Times New Roman"/>
          <w:sz w:val="28"/>
          <w:szCs w:val="28"/>
        </w:rPr>
        <w:t>Оборудование и материалы: листы А</w:t>
      </w:r>
      <w:proofErr w:type="gramStart"/>
      <w:r w:rsidRPr="00013DAE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013DAE">
        <w:rPr>
          <w:rFonts w:ascii="Times New Roman" w:eastAsia="Calibri" w:hAnsi="Times New Roman" w:cs="Times New Roman"/>
          <w:sz w:val="28"/>
          <w:szCs w:val="28"/>
        </w:rPr>
        <w:t>; фломастеры, карандаши, макет “Дерево Жизни”</w:t>
      </w:r>
    </w:p>
    <w:p w:rsidR="00482F5B" w:rsidRDefault="00482F5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E8B" w:rsidRDefault="00482F5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2F5B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5B35E5" w:rsidRPr="005B35E5" w:rsidRDefault="00635831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Педагог: к</w:t>
      </w:r>
      <w:r w:rsidR="005B35E5" w:rsidRPr="005B35E5">
        <w:rPr>
          <w:rFonts w:ascii="Times New Roman" w:eastAsia="Calibri" w:hAnsi="Times New Roman" w:cs="Times New Roman"/>
          <w:sz w:val="28"/>
          <w:szCs w:val="28"/>
        </w:rPr>
        <w:t>аждому из нас природа подарила бесценный дар-жизнь. Мы редко над этим задумываемся. А радость и ощущения мы обычно св</w:t>
      </w:r>
      <w:r w:rsidR="005B35E5">
        <w:rPr>
          <w:rFonts w:ascii="Times New Roman" w:eastAsia="Calibri" w:hAnsi="Times New Roman" w:cs="Times New Roman"/>
          <w:sz w:val="28"/>
          <w:szCs w:val="28"/>
        </w:rPr>
        <w:t>язываем с внеш</w:t>
      </w:r>
      <w:r w:rsidR="005B35E5" w:rsidRPr="005B35E5">
        <w:rPr>
          <w:rFonts w:ascii="Times New Roman" w:eastAsia="Calibri" w:hAnsi="Times New Roman" w:cs="Times New Roman"/>
          <w:sz w:val="28"/>
          <w:szCs w:val="28"/>
        </w:rPr>
        <w:t>ними проявлениями и обстоятельствами</w:t>
      </w:r>
      <w:r w:rsidR="005B35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2F5B" w:rsidRPr="00DB3E8B" w:rsidRDefault="00482F5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E8B" w:rsidRPr="00E65C40" w:rsidRDefault="00031777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5C40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DB3E8B" w:rsidRPr="00E65C40">
        <w:rPr>
          <w:rFonts w:ascii="Times New Roman" w:eastAsia="Calibri" w:hAnsi="Times New Roman" w:cs="Times New Roman"/>
          <w:b/>
          <w:sz w:val="28"/>
          <w:szCs w:val="28"/>
        </w:rPr>
        <w:t>пражнени</w:t>
      </w:r>
      <w:r w:rsidRPr="00E65C40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="00E65C40">
        <w:rPr>
          <w:rFonts w:ascii="Times New Roman" w:eastAsia="Calibri" w:hAnsi="Times New Roman" w:cs="Times New Roman"/>
          <w:b/>
          <w:sz w:val="28"/>
          <w:szCs w:val="28"/>
        </w:rPr>
        <w:t>«Трудные жизненные ситуации»</w:t>
      </w:r>
    </w:p>
    <w:p w:rsidR="00DB3E8B" w:rsidRPr="00DB3E8B" w:rsidRDefault="00DB3E8B" w:rsidP="00E65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П</w:t>
      </w:r>
      <w:r w:rsidR="00031777">
        <w:rPr>
          <w:rFonts w:ascii="Times New Roman" w:eastAsia="Calibri" w:hAnsi="Times New Roman" w:cs="Times New Roman"/>
          <w:sz w:val="28"/>
          <w:szCs w:val="28"/>
        </w:rPr>
        <w:t>едаго</w:t>
      </w: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г: у каждого из нас в жизни были трудные жизненные ситуации. Мы их разрешаем, используя различные приемы и методы. </w:t>
      </w:r>
      <w:r w:rsidR="00013DAE">
        <w:rPr>
          <w:rFonts w:ascii="Times New Roman" w:eastAsia="Calibri" w:hAnsi="Times New Roman" w:cs="Times New Roman"/>
          <w:sz w:val="28"/>
          <w:szCs w:val="28"/>
        </w:rPr>
        <w:t>Есть</w:t>
      </w:r>
      <w:r w:rsidR="00031777">
        <w:rPr>
          <w:rFonts w:ascii="Times New Roman" w:eastAsia="Calibri" w:hAnsi="Times New Roman" w:cs="Times New Roman"/>
          <w:sz w:val="28"/>
          <w:szCs w:val="28"/>
        </w:rPr>
        <w:t xml:space="preserve"> такая</w:t>
      </w: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притч</w:t>
      </w:r>
      <w:r w:rsidR="00031777">
        <w:rPr>
          <w:rFonts w:ascii="Times New Roman" w:eastAsia="Calibri" w:hAnsi="Times New Roman" w:cs="Times New Roman"/>
          <w:sz w:val="28"/>
          <w:szCs w:val="28"/>
        </w:rPr>
        <w:t>а:</w:t>
      </w:r>
      <w:r w:rsidR="00E65C40">
        <w:rPr>
          <w:rFonts w:ascii="Times New Roman" w:eastAsia="Calibri" w:hAnsi="Times New Roman" w:cs="Times New Roman"/>
          <w:sz w:val="28"/>
          <w:szCs w:val="28"/>
        </w:rPr>
        <w:t xml:space="preserve"> «Шалаш»</w:t>
      </w:r>
      <w:r w:rsidRPr="00DB3E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В океане корабль попал в сильнейший шторм. Единственный человек, уцелевший после гибели корабля, был выброшен волной на необитаемый остров. Он каждый день высматривал горизонт в поисках приближающейся помощи. Вымотавшись вконец, он решил построить небольшой шалаш из плавающих бревен, чтобы защититься от стихий и сохранить свои владения. Однажды вечером, возвращаясь из похода в поисках пищи, он увидел, что его шалаш объят пламенем. Огненный столб взметнулся высоко в вечернее</w:t>
      </w:r>
      <w:r w:rsidR="00E65C40">
        <w:rPr>
          <w:rFonts w:ascii="Times New Roman" w:eastAsia="Calibri" w:hAnsi="Times New Roman" w:cs="Times New Roman"/>
          <w:sz w:val="28"/>
          <w:szCs w:val="28"/>
        </w:rPr>
        <w:t xml:space="preserve"> небо. Человек был в отчаянии. «</w:t>
      </w:r>
      <w:bookmarkStart w:id="0" w:name="_GoBack"/>
      <w:bookmarkEnd w:id="0"/>
      <w:r w:rsidRPr="00DB3E8B">
        <w:rPr>
          <w:rFonts w:ascii="Times New Roman" w:eastAsia="Calibri" w:hAnsi="Times New Roman" w:cs="Times New Roman"/>
          <w:sz w:val="28"/>
          <w:szCs w:val="28"/>
        </w:rPr>
        <w:t>Господи, почему</w:t>
      </w:r>
      <w:r w:rsidR="00E65C40">
        <w:rPr>
          <w:rFonts w:ascii="Times New Roman" w:eastAsia="Calibri" w:hAnsi="Times New Roman" w:cs="Times New Roman"/>
          <w:sz w:val="28"/>
          <w:szCs w:val="28"/>
        </w:rPr>
        <w:t xml:space="preserve"> это случилось со мной, за что?»</w:t>
      </w: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- рыдал он у тлеющих останков своего жилища.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Рано утром человек увидел приближающийся к острову корабль. Оказалось, что корабль появился здесь не случайно.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“Как вы узнали, что я здесь?” - спросил человек у капитана корабля. (Можно спросить у </w:t>
      </w:r>
      <w:r w:rsidR="00031777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="00AA0650">
        <w:rPr>
          <w:rFonts w:ascii="Times New Roman" w:eastAsia="Calibri" w:hAnsi="Times New Roman" w:cs="Times New Roman"/>
          <w:sz w:val="28"/>
          <w:szCs w:val="28"/>
        </w:rPr>
        <w:t xml:space="preserve"> их вариант</w:t>
      </w:r>
      <w:r w:rsidRPr="00DB3E8B">
        <w:rPr>
          <w:rFonts w:ascii="Times New Roman" w:eastAsia="Calibri" w:hAnsi="Times New Roman" w:cs="Times New Roman"/>
          <w:sz w:val="28"/>
          <w:szCs w:val="28"/>
        </w:rPr>
        <w:t>) “Мы увидели твой дымовой сигнал”, - ответил капитан.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Обсуждение: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Сколько раз во время рассказа человек находился в отчаянии?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Что происходило дальше?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Можно ли сказать, что если по-хорошему посмотреть, в каждой ситуации можно найти, что- то положительное?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Чему научила эта ситуация человека?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П</w:t>
      </w:r>
      <w:r w:rsidR="00E65C40">
        <w:rPr>
          <w:rFonts w:ascii="Times New Roman" w:eastAsia="Calibri" w:hAnsi="Times New Roman" w:cs="Times New Roman"/>
          <w:sz w:val="28"/>
          <w:szCs w:val="28"/>
        </w:rPr>
        <w:t>едаг</w:t>
      </w:r>
      <w:r w:rsidRPr="00DB3E8B">
        <w:rPr>
          <w:rFonts w:ascii="Times New Roman" w:eastAsia="Calibri" w:hAnsi="Times New Roman" w:cs="Times New Roman"/>
          <w:sz w:val="28"/>
          <w:szCs w:val="28"/>
        </w:rPr>
        <w:t>ог: умение проанализировать ситуацию, посмотреть на неё со стороны, увидеть не только отрицательные, но и положительные последствия в каждом случае, является одним из способов разрешения трудной жизненной ситуации и поиска выхода из неё.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C40" w:rsidRPr="00E65C40" w:rsidRDefault="00E65C40" w:rsidP="00E65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Упражнение «Трудные жизненные ситуации»</w:t>
      </w:r>
      <w:r w:rsidRPr="00E65C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Цель: Освоение навыка анализа трудных жизненных ситуаций.</w:t>
      </w:r>
    </w:p>
    <w:p w:rsidR="00DB3E8B" w:rsidRPr="00DB3E8B" w:rsidRDefault="00E65C40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B3E8B" w:rsidRPr="00DB3E8B">
        <w:rPr>
          <w:rFonts w:ascii="Times New Roman" w:eastAsia="Calibri" w:hAnsi="Times New Roman" w:cs="Times New Roman"/>
          <w:sz w:val="28"/>
          <w:szCs w:val="28"/>
        </w:rPr>
        <w:t xml:space="preserve">(Работа проводится в </w:t>
      </w:r>
      <w:proofErr w:type="spellStart"/>
      <w:r w:rsidR="00DB3E8B" w:rsidRPr="00DB3E8B">
        <w:rPr>
          <w:rFonts w:ascii="Times New Roman" w:eastAsia="Calibri" w:hAnsi="Times New Roman" w:cs="Times New Roman"/>
          <w:sz w:val="28"/>
          <w:szCs w:val="28"/>
        </w:rPr>
        <w:t>микрогруппах</w:t>
      </w:r>
      <w:proofErr w:type="spellEnd"/>
      <w:r w:rsidR="00DB3E8B" w:rsidRPr="00DB3E8B">
        <w:rPr>
          <w:rFonts w:ascii="Times New Roman" w:eastAsia="Calibri" w:hAnsi="Times New Roman" w:cs="Times New Roman"/>
          <w:sz w:val="28"/>
          <w:szCs w:val="28"/>
        </w:rPr>
        <w:t xml:space="preserve"> (2 - 4 человека)</w:t>
      </w:r>
      <w:proofErr w:type="gramEnd"/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Задание: найдите “+” и </w:t>
      </w:r>
      <w:proofErr w:type="gramStart"/>
      <w:r w:rsidRPr="00DB3E8B">
        <w:rPr>
          <w:rFonts w:ascii="Times New Roman" w:eastAsia="Calibri" w:hAnsi="Times New Roman" w:cs="Times New Roman"/>
          <w:sz w:val="28"/>
          <w:szCs w:val="28"/>
        </w:rPr>
        <w:t>“-</w:t>
      </w:r>
      <w:proofErr w:type="gramEnd"/>
      <w:r w:rsidRPr="00DB3E8B">
        <w:rPr>
          <w:rFonts w:ascii="Times New Roman" w:eastAsia="Calibri" w:hAnsi="Times New Roman" w:cs="Times New Roman"/>
          <w:sz w:val="28"/>
          <w:szCs w:val="28"/>
        </w:rPr>
        <w:t>” в тех ситуациях, которые вы написали вначале.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Обсуждение: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После выполнения упражнения учащиеся рассказывают, а п</w:t>
      </w:r>
      <w:r w:rsidR="00031777">
        <w:rPr>
          <w:rFonts w:ascii="Times New Roman" w:eastAsia="Calibri" w:hAnsi="Times New Roman" w:cs="Times New Roman"/>
          <w:sz w:val="28"/>
          <w:szCs w:val="28"/>
        </w:rPr>
        <w:t xml:space="preserve">едагог </w:t>
      </w:r>
      <w:r w:rsidRPr="00DB3E8B">
        <w:rPr>
          <w:rFonts w:ascii="Times New Roman" w:eastAsia="Calibri" w:hAnsi="Times New Roman" w:cs="Times New Roman"/>
          <w:sz w:val="28"/>
          <w:szCs w:val="28"/>
        </w:rPr>
        <w:t>комментирует и, если надо рассказывает о том, как можно воспринимать те или иные жизненные ситуации.</w:t>
      </w:r>
    </w:p>
    <w:p w:rsidR="00AA0650" w:rsidRDefault="00AA0650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C40" w:rsidRPr="00E65C40" w:rsidRDefault="00E65C40" w:rsidP="00E65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Упражнение «Копилка помогающих секретов»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Цель: знакомство с приемами и методами, помогающими пережить трудные жизненные ситуации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Работа проводится в группах (4-6 человека)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Задание: Запишите, что помогает вам пережить трудности, встречающиеся в вашей жизни.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Обсуждение: После выполнения упражнения идет представление работы. П</w:t>
      </w:r>
      <w:r w:rsidR="00031777">
        <w:rPr>
          <w:rFonts w:ascii="Times New Roman" w:eastAsia="Calibri" w:hAnsi="Times New Roman" w:cs="Times New Roman"/>
          <w:sz w:val="28"/>
          <w:szCs w:val="28"/>
        </w:rPr>
        <w:t>едаго</w:t>
      </w: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г может дополнить ответы детей и рассказать им о тех приемах и методах. </w:t>
      </w:r>
      <w:proofErr w:type="gramStart"/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Которые не были озвучены </w:t>
      </w:r>
      <w:r w:rsidR="00482F5B">
        <w:rPr>
          <w:rFonts w:ascii="Times New Roman" w:eastAsia="Calibri" w:hAnsi="Times New Roman" w:cs="Times New Roman"/>
          <w:sz w:val="28"/>
          <w:szCs w:val="28"/>
        </w:rPr>
        <w:t>студент</w:t>
      </w:r>
      <w:r w:rsidRPr="00DB3E8B">
        <w:rPr>
          <w:rFonts w:ascii="Times New Roman" w:eastAsia="Calibri" w:hAnsi="Times New Roman" w:cs="Times New Roman"/>
          <w:sz w:val="28"/>
          <w:szCs w:val="28"/>
        </w:rPr>
        <w:t>ами)</w:t>
      </w:r>
      <w:proofErr w:type="gramEnd"/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П</w:t>
      </w:r>
      <w:r w:rsidR="00031777">
        <w:rPr>
          <w:rFonts w:ascii="Times New Roman" w:eastAsia="Calibri" w:hAnsi="Times New Roman" w:cs="Times New Roman"/>
          <w:sz w:val="28"/>
          <w:szCs w:val="28"/>
        </w:rPr>
        <w:t>едаг</w:t>
      </w:r>
      <w:r w:rsidRPr="00DB3E8B">
        <w:rPr>
          <w:rFonts w:ascii="Times New Roman" w:eastAsia="Calibri" w:hAnsi="Times New Roman" w:cs="Times New Roman"/>
          <w:sz w:val="28"/>
          <w:szCs w:val="28"/>
        </w:rPr>
        <w:t>ог: Бывают случаи, когда люди испытывают такие сильные эмоциональные переживания, что сами не могут разобраться с возникшей ситуацией. Тогда им на помощь могут прийти другие люди. Кто?</w:t>
      </w:r>
    </w:p>
    <w:p w:rsidR="00AA0650" w:rsidRDefault="00AA0650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E8B" w:rsidRPr="00E65C40" w:rsidRDefault="00E65C40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Упражнение «Я не один»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Цель: анализ социального окружения с целью выбора людей, способных оказать помощь</w:t>
      </w:r>
    </w:p>
    <w:p w:rsidR="00DB3E8B" w:rsidRPr="00DB3E8B" w:rsidRDefault="00DB3E8B" w:rsidP="00E65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Сейчас я предлагаю вам взяться за руки и почувствовать теплоту рук ваших </w:t>
      </w:r>
      <w:proofErr w:type="spellStart"/>
      <w:r w:rsidRPr="00DB3E8B">
        <w:rPr>
          <w:rFonts w:ascii="Times New Roman" w:eastAsia="Calibri" w:hAnsi="Times New Roman" w:cs="Times New Roman"/>
          <w:sz w:val="28"/>
          <w:szCs w:val="28"/>
        </w:rPr>
        <w:t>одно</w:t>
      </w:r>
      <w:r w:rsidR="00482F5B">
        <w:rPr>
          <w:rFonts w:ascii="Times New Roman" w:eastAsia="Calibri" w:hAnsi="Times New Roman" w:cs="Times New Roman"/>
          <w:sz w:val="28"/>
          <w:szCs w:val="28"/>
        </w:rPr>
        <w:t>груп</w:t>
      </w:r>
      <w:r w:rsidR="00031777">
        <w:rPr>
          <w:rFonts w:ascii="Times New Roman" w:eastAsia="Calibri" w:hAnsi="Times New Roman" w:cs="Times New Roman"/>
          <w:sz w:val="28"/>
          <w:szCs w:val="28"/>
        </w:rPr>
        <w:t>п</w:t>
      </w:r>
      <w:r w:rsidRPr="00DB3E8B">
        <w:rPr>
          <w:rFonts w:ascii="Times New Roman" w:eastAsia="Calibri" w:hAnsi="Times New Roman" w:cs="Times New Roman"/>
          <w:sz w:val="28"/>
          <w:szCs w:val="28"/>
        </w:rPr>
        <w:t>ников</w:t>
      </w:r>
      <w:proofErr w:type="spellEnd"/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, почувствовать их сильное плечо и одобряющий взгляд. Чувствуете, какая крепкая у вас поддержка? А теперь оглянитесь </w:t>
      </w:r>
      <w:proofErr w:type="gramStart"/>
      <w:r w:rsidRPr="00DB3E8B">
        <w:rPr>
          <w:rFonts w:ascii="Times New Roman" w:eastAsia="Calibri" w:hAnsi="Times New Roman" w:cs="Times New Roman"/>
          <w:sz w:val="28"/>
          <w:szCs w:val="28"/>
        </w:rPr>
        <w:t>вокруг</w:t>
      </w:r>
      <w:proofErr w:type="gramEnd"/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и вы увидите поддержку и понимание со стороны. Теперь мысленно </w:t>
      </w:r>
      <w:r w:rsidRPr="00DB3E8B">
        <w:rPr>
          <w:rFonts w:ascii="Times New Roman" w:eastAsia="Calibri" w:hAnsi="Times New Roman" w:cs="Times New Roman"/>
          <w:sz w:val="28"/>
          <w:szCs w:val="28"/>
        </w:rPr>
        <w:lastRenderedPageBreak/>
        <w:t>выйдите в коридор, на улицу, зайдите в свой дом, загляните к друзьям, соседям, поговорите даже с незнакомым человеком. Я думаю, что в таком большом окружении людей, вы непременно найдете поддержку и хороший совет.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Обсуждение: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Сколько человек вы представили?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Где найти помощь?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(если не прозвучит в ответах детей, п</w:t>
      </w:r>
      <w:r w:rsidR="00031777">
        <w:rPr>
          <w:rFonts w:ascii="Times New Roman" w:eastAsia="Calibri" w:hAnsi="Times New Roman" w:cs="Times New Roman"/>
          <w:sz w:val="28"/>
          <w:szCs w:val="28"/>
        </w:rPr>
        <w:t>едаг</w:t>
      </w:r>
      <w:r w:rsidRPr="00DB3E8B">
        <w:rPr>
          <w:rFonts w:ascii="Times New Roman" w:eastAsia="Calibri" w:hAnsi="Times New Roman" w:cs="Times New Roman"/>
          <w:sz w:val="28"/>
          <w:szCs w:val="28"/>
        </w:rPr>
        <w:t>ог должен напомнить о психологических службах)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E8B" w:rsidRPr="00E65C40" w:rsidRDefault="00E65C40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Упражнение «Кораблик помощи»</w:t>
      </w:r>
    </w:p>
    <w:p w:rsidR="00E65C40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(Можно использовать лю</w:t>
      </w:r>
      <w:r w:rsidR="00E65C40">
        <w:rPr>
          <w:rFonts w:ascii="Times New Roman" w:eastAsia="Calibri" w:hAnsi="Times New Roman" w:cs="Times New Roman"/>
          <w:sz w:val="28"/>
          <w:szCs w:val="28"/>
        </w:rPr>
        <w:t>бой шаблон кораблика с парусами)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П</w:t>
      </w:r>
      <w:r w:rsidR="00DA7737">
        <w:rPr>
          <w:rFonts w:ascii="Times New Roman" w:eastAsia="Calibri" w:hAnsi="Times New Roman" w:cs="Times New Roman"/>
          <w:sz w:val="28"/>
          <w:szCs w:val="28"/>
        </w:rPr>
        <w:t>едаг</w:t>
      </w: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ог: Вспомните притчу, в которой на помощь </w:t>
      </w:r>
      <w:proofErr w:type="gramStart"/>
      <w:r w:rsidRPr="00DB3E8B">
        <w:rPr>
          <w:rFonts w:ascii="Times New Roman" w:eastAsia="Calibri" w:hAnsi="Times New Roman" w:cs="Times New Roman"/>
          <w:sz w:val="28"/>
          <w:szCs w:val="28"/>
        </w:rPr>
        <w:t>человеку, попавшему в трудную жизненную ситуацию пришел</w:t>
      </w:r>
      <w:proofErr w:type="gramEnd"/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корабль. Я хочу подарить вам кораблики, на которых размещена важная информация о людях, которые смогут помочь вам в трудную минуту: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- На первом кораблике написано слово “друзья”, на нем вы можете записать имена и теле фоны друзей, которые поддержат вас в трудных ситуациях.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- На втором кораблике написано “взрослые”, на нем уже есть координаты психолога, а вы можете добавить ещё имена и телефоны взрослых, которые могут вам помочь.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- На третьем кораблике представлены номера телефонов доверия, специалисты которых бесплатно, анонимно и круглосуточно выслушают вас и окажут психологическую помощь и поддержку.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Вы можете использовать эти кораблики в качестве закладок, а можете прикрепить на стену в своей комнате, чтобы всегда знать, что есть люди, готовые вам помочь.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E8B" w:rsidRPr="00DB3E8B" w:rsidRDefault="00482F5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2F5B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DB3E8B" w:rsidRPr="00DB3E8B" w:rsidRDefault="00E65C40" w:rsidP="00E65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B3E8B" w:rsidRPr="00DB3E8B">
        <w:rPr>
          <w:rFonts w:ascii="Times New Roman" w:eastAsia="Calibri" w:hAnsi="Times New Roman" w:cs="Times New Roman"/>
          <w:sz w:val="28"/>
          <w:szCs w:val="28"/>
        </w:rPr>
        <w:t>Цель: Осознание ценности жизни, формулировка цели того, ради чего стоит жить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П</w:t>
      </w:r>
      <w:r w:rsidR="00DA7737">
        <w:rPr>
          <w:rFonts w:ascii="Times New Roman" w:eastAsia="Calibri" w:hAnsi="Times New Roman" w:cs="Times New Roman"/>
          <w:sz w:val="28"/>
          <w:szCs w:val="28"/>
        </w:rPr>
        <w:t>едаг</w:t>
      </w:r>
      <w:r w:rsidRPr="00DB3E8B">
        <w:rPr>
          <w:rFonts w:ascii="Times New Roman" w:eastAsia="Calibri" w:hAnsi="Times New Roman" w:cs="Times New Roman"/>
          <w:sz w:val="28"/>
          <w:szCs w:val="28"/>
        </w:rPr>
        <w:t>ог: Мы постоянно в жизни что-то выбираем: людей, поступки, собственное будущее. Я хочу спросить вас, что вы выбираете в данном случае? А почему?</w:t>
      </w:r>
    </w:p>
    <w:p w:rsidR="00E65C40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(После этого п</w:t>
      </w:r>
      <w:r w:rsidR="00DA7737">
        <w:rPr>
          <w:rFonts w:ascii="Times New Roman" w:eastAsia="Calibri" w:hAnsi="Times New Roman" w:cs="Times New Roman"/>
          <w:sz w:val="28"/>
          <w:szCs w:val="28"/>
        </w:rPr>
        <w:t>едаг</w:t>
      </w: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ог вывешивает “Макет дерева” (можно использовать любой </w:t>
      </w:r>
      <w:proofErr w:type="gramStart"/>
      <w:r w:rsidRPr="00DB3E8B">
        <w:rPr>
          <w:rFonts w:ascii="Times New Roman" w:eastAsia="Calibri" w:hAnsi="Times New Roman" w:cs="Times New Roman"/>
          <w:sz w:val="28"/>
          <w:szCs w:val="28"/>
        </w:rPr>
        <w:t>шаблон</w:t>
      </w:r>
      <w:proofErr w:type="gramEnd"/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нарисованный или распечатанный на листе не меньше формата А3).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3E8B" w:rsidRPr="00E65C40" w:rsidRDefault="00E65C40" w:rsidP="00E65C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Упражнение «Дерево жизни»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Цель: Упражнение на формирование собственного представления о ценности и целях жизни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Задание: У вас есть </w:t>
      </w:r>
      <w:proofErr w:type="spellStart"/>
      <w:r w:rsidRPr="00DB3E8B">
        <w:rPr>
          <w:rFonts w:ascii="Times New Roman" w:eastAsia="Calibri" w:hAnsi="Times New Roman" w:cs="Times New Roman"/>
          <w:sz w:val="28"/>
          <w:szCs w:val="28"/>
        </w:rPr>
        <w:t>стикеры</w:t>
      </w:r>
      <w:proofErr w:type="spellEnd"/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в виде листочков и фломастеры. Я предлагаю вам написать на </w:t>
      </w:r>
      <w:proofErr w:type="spellStart"/>
      <w:r w:rsidRPr="00DB3E8B">
        <w:rPr>
          <w:rFonts w:ascii="Times New Roman" w:eastAsia="Calibri" w:hAnsi="Times New Roman" w:cs="Times New Roman"/>
          <w:sz w:val="28"/>
          <w:szCs w:val="28"/>
        </w:rPr>
        <w:t>стикере</w:t>
      </w:r>
      <w:proofErr w:type="spellEnd"/>
      <w:r w:rsidRPr="00DB3E8B">
        <w:rPr>
          <w:rFonts w:ascii="Times New Roman" w:eastAsia="Calibri" w:hAnsi="Times New Roman" w:cs="Times New Roman"/>
          <w:sz w:val="28"/>
          <w:szCs w:val="28"/>
        </w:rPr>
        <w:t>, почему вы выбирает жизнь, и приклеить его в качестве листочка на “Дерево жизни”.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DA7737">
        <w:rPr>
          <w:rFonts w:ascii="Times New Roman" w:eastAsia="Calibri" w:hAnsi="Times New Roman" w:cs="Times New Roman"/>
          <w:sz w:val="28"/>
          <w:szCs w:val="28"/>
        </w:rPr>
        <w:t>едаг</w:t>
      </w: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ог: закончить </w:t>
      </w:r>
      <w:r w:rsidR="00DA7737">
        <w:rPr>
          <w:rFonts w:ascii="Times New Roman" w:eastAsia="Calibri" w:hAnsi="Times New Roman" w:cs="Times New Roman"/>
          <w:sz w:val="28"/>
          <w:szCs w:val="28"/>
        </w:rPr>
        <w:t>можно</w:t>
      </w: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словами </w:t>
      </w:r>
      <w:proofErr w:type="spellStart"/>
      <w:r w:rsidRPr="00DB3E8B">
        <w:rPr>
          <w:rFonts w:ascii="Times New Roman" w:eastAsia="Calibri" w:hAnsi="Times New Roman" w:cs="Times New Roman"/>
          <w:sz w:val="28"/>
          <w:szCs w:val="28"/>
        </w:rPr>
        <w:t>блогера</w:t>
      </w:r>
      <w:proofErr w:type="spellEnd"/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Татьяны Лавровой: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“Жизнь прекрасна! – и я это знаю. Я могу смело повторять эти слова раз за разом. Да, она сложна, и у каждого она складывается по-особому. Что ж, все мы разные, и повторов просто не может быть. У каждого свои взлёты и падения, свои чёрные и белые полосы, свои удачи и огорчения.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И всё же! Жизнь прекрасна, несмотря ни на что!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Как бы тяжко не было у нас на душе, сколько бы обиды, горести и боли не свалилось на наши хрупкие плечи, нужно выстоять, выдержать и не сломаться. Ведь мы не одни в этом мире.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Рядом с нами друзья и близкие, с нами мир, который мы любим, который стараемся превратить в свой уютный тёплый дом. Мы входим в него </w:t>
      </w:r>
      <w:proofErr w:type="gramStart"/>
      <w:r w:rsidRPr="00DB3E8B">
        <w:rPr>
          <w:rFonts w:ascii="Times New Roman" w:eastAsia="Calibri" w:hAnsi="Times New Roman" w:cs="Times New Roman"/>
          <w:sz w:val="28"/>
          <w:szCs w:val="28"/>
        </w:rPr>
        <w:t>несмышлёнышами</w:t>
      </w:r>
      <w:proofErr w:type="gramEnd"/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, а покидаем умудрёнными старцами. Это – наша жизнь, и </w:t>
      </w:r>
      <w:proofErr w:type="gramStart"/>
      <w:r w:rsidRPr="00DB3E8B">
        <w:rPr>
          <w:rFonts w:ascii="Times New Roman" w:eastAsia="Calibri" w:hAnsi="Times New Roman" w:cs="Times New Roman"/>
          <w:sz w:val="28"/>
          <w:szCs w:val="28"/>
        </w:rPr>
        <w:t>другой</w:t>
      </w:r>
      <w:proofErr w:type="gramEnd"/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– не дано!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Так сделаем её прекрасной для себя и своего окружения. Постараемся увидеть красоту в природе, что окружает нас, в работе, которой мы занимаемся, </w:t>
      </w:r>
      <w:proofErr w:type="gramStart"/>
      <w:r w:rsidRPr="00DB3E8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B3E8B">
        <w:rPr>
          <w:rFonts w:ascii="Times New Roman" w:eastAsia="Calibri" w:hAnsi="Times New Roman" w:cs="Times New Roman"/>
          <w:sz w:val="28"/>
          <w:szCs w:val="28"/>
        </w:rPr>
        <w:t xml:space="preserve"> наших близких.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"Сколько ни говори "халва", сладко не будет" - гласит пословица. Может и не будет сладко, а улыбка обязательно останется!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>Давайте улыбаться, и тогда жизнь наша станет прекрасной!”</w:t>
      </w: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E8B" w:rsidRPr="00DB3E8B" w:rsidRDefault="00DB3E8B" w:rsidP="00635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8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DB3E8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sectPr w:rsidR="00DB3E8B" w:rsidRPr="00DB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87F"/>
    <w:multiLevelType w:val="hybridMultilevel"/>
    <w:tmpl w:val="05EE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636EC"/>
    <w:multiLevelType w:val="hybridMultilevel"/>
    <w:tmpl w:val="972C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8B"/>
    <w:rsid w:val="00013DAE"/>
    <w:rsid w:val="00031777"/>
    <w:rsid w:val="00482F5B"/>
    <w:rsid w:val="004D5B04"/>
    <w:rsid w:val="005B35E5"/>
    <w:rsid w:val="00635831"/>
    <w:rsid w:val="008545FC"/>
    <w:rsid w:val="00A82F7B"/>
    <w:rsid w:val="00AA0650"/>
    <w:rsid w:val="00B800D7"/>
    <w:rsid w:val="00D5134B"/>
    <w:rsid w:val="00DA7737"/>
    <w:rsid w:val="00DB3E8B"/>
    <w:rsid w:val="00E65C40"/>
    <w:rsid w:val="00F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Рябцева Наталья Николаевна</dc:creator>
  <cp:lastModifiedBy>Рябцева Наталья Николаевна</cp:lastModifiedBy>
  <cp:revision>3</cp:revision>
  <dcterms:created xsi:type="dcterms:W3CDTF">2024-03-11T06:53:00Z</dcterms:created>
  <dcterms:modified xsi:type="dcterms:W3CDTF">2024-03-11T12:47:00Z</dcterms:modified>
</cp:coreProperties>
</file>